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E0A93" w:rsidP="007E0A93" w:rsidRDefault="007E0A93" w14:paraId="098D691F" w14:textId="3EB8F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Ahmed Babajide OLANREWAJU</w:t>
      </w:r>
    </w:p>
    <w:p w:rsidR="007E0A93" w:rsidP="007E0A93" w:rsidRDefault="007E0A93" w14:paraId="11067EDD" w14:textId="54D66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Information Technology and Media Services, University of Ibadan, Ibadan</w:t>
      </w:r>
    </w:p>
    <w:p w:rsidR="007E0A93" w:rsidP="007E0A93" w:rsidRDefault="007E0A93" w14:paraId="413DAB64" w14:textId="36D08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Phone: +234 803 3027479; +234 807 7160928</w:t>
      </w:r>
    </w:p>
    <w:p w:rsidR="007E0A93" w:rsidP="007E0A93" w:rsidRDefault="007E0A93" w14:paraId="75E503A0" w14:textId="3D299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abono2000@gmail.com; a.olanrewaju@mail.ui.edu.ng</w:t>
      </w:r>
    </w:p>
    <w:p w:rsidR="007E0A93" w:rsidP="007E0A93" w:rsidRDefault="007E0A93" w14:paraId="716FB1B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7E0A93" w:rsidP="007E0A93" w:rsidRDefault="007E0A93" w14:paraId="2FE9DC8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7E0A93" w:rsidP="007E0A93" w:rsidRDefault="007E0A93" w14:paraId="162BF486" w14:textId="13777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PRESENT APPOINTMENT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Assistant Chief System Analyst, Training, Research and   Development Unit</w:t>
      </w:r>
      <w:r w:rsidR="0013640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University of Ibadan.</w:t>
      </w:r>
    </w:p>
    <w:p w:rsidR="007E0A93" w:rsidP="007E0A93" w:rsidRDefault="007E0A93" w14:paraId="02A7D9F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7E0A93" w:rsidP="007E0A93" w:rsidRDefault="007E0A93" w14:paraId="2F506BC8" w14:textId="0CD28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UNIVERSITY EDUCATION</w:t>
      </w:r>
    </w:p>
    <w:p w:rsidR="007E0A93" w:rsidP="007E0A93" w:rsidRDefault="007E0A93" w14:paraId="3B43ACDA" w14:textId="3C38A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BSc (Computer Science), University of Ibadan, Nigeria.</w:t>
      </w:r>
    </w:p>
    <w:p w:rsidR="007E0A93" w:rsidP="007E0A93" w:rsidRDefault="007E0A93" w14:paraId="2E4AEED4" w14:textId="11A74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MSc (Computer Science), University of Ibadan, Nigeria. </w:t>
      </w:r>
    </w:p>
    <w:p w:rsidR="007E0A93" w:rsidP="007E0A93" w:rsidRDefault="007E0A93" w14:paraId="1FE5ADB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7E0A93" w:rsidP="007E0A93" w:rsidRDefault="007E0A93" w14:paraId="545C7E82" w14:textId="7C609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PROFESSIONAL DEVELOPMENT TRAINING</w:t>
      </w:r>
    </w:p>
    <w:p w:rsidRPr="003A23B5" w:rsidR="00E63B9B" w:rsidP="00071417" w:rsidRDefault="00E63B9B" w14:paraId="236777E6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23B5">
        <w:rPr>
          <w:rFonts w:ascii="Times New Roman" w:hAnsi="Times New Roman" w:cs="Times New Roman"/>
          <w:color w:val="000000"/>
          <w:kern w:val="0"/>
          <w:sz w:val="24"/>
          <w:szCs w:val="24"/>
        </w:rPr>
        <w:t>Data Science Africa 2024 (Summer school and workshop) in Nyeri, Kenya focused on data science for social good in the age of generative AI. June 3- 7, 2024.</w:t>
      </w:r>
    </w:p>
    <w:p w:rsidRPr="003A23B5" w:rsidR="0013640D" w:rsidP="00071417" w:rsidRDefault="0013640D" w14:paraId="69552197" w14:textId="05EF3E7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23B5">
        <w:rPr>
          <w:rFonts w:ascii="Times New Roman" w:hAnsi="Times New Roman" w:cs="Times New Roman"/>
          <w:color w:val="000000"/>
          <w:kern w:val="0"/>
          <w:sz w:val="24"/>
          <w:szCs w:val="24"/>
        </w:rPr>
        <w:t>Geographic Information System (GIS) Methods for Quantitative Spatial Data Analysis workshop series. May 7 – 23, 2024.</w:t>
      </w:r>
    </w:p>
    <w:p w:rsidRPr="003A23B5" w:rsidR="000E11CE" w:rsidP="00071417" w:rsidRDefault="000E11CE" w14:paraId="34431813" w14:textId="336DA3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23B5">
        <w:rPr>
          <w:rFonts w:ascii="Times New Roman" w:hAnsi="Times New Roman" w:cs="Times New Roman"/>
          <w:color w:val="000000"/>
          <w:kern w:val="0"/>
          <w:sz w:val="24"/>
          <w:szCs w:val="24"/>
        </w:rPr>
        <w:t>Reproducible Research Fundamentals course by the world bank’s development impact (DIME). November 29 – December 13, 2023.</w:t>
      </w:r>
    </w:p>
    <w:p w:rsidR="000E11CE" w:rsidP="00071417" w:rsidRDefault="000E11CE" w14:paraId="14C4EAFD" w14:textId="6611499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23B5">
        <w:rPr>
          <w:rFonts w:ascii="Times New Roman" w:hAnsi="Times New Roman" w:cs="Times New Roman"/>
          <w:color w:val="000000"/>
          <w:kern w:val="0"/>
          <w:sz w:val="24"/>
          <w:szCs w:val="24"/>
        </w:rPr>
        <w:t>Deep Learning Indaba in Ghana, 2023, focused on enhancing Africa's AI capabilities through workshops, networking, and community building in AI research. September 3 – 9, 202</w:t>
      </w:r>
      <w:r w:rsidRPr="003A23B5" w:rsidR="00E63B9B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Pr="003A23B5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:rsidRPr="003A23B5" w:rsidR="009C7857" w:rsidP="00071417" w:rsidRDefault="009C7857" w14:paraId="3B216236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spellStart"/>
      <w:r w:rsidRPr="009C7857">
        <w:rPr>
          <w:rFonts w:ascii="Times New Roman" w:hAnsi="Times New Roman" w:cs="Times New Roman"/>
          <w:color w:val="000000"/>
          <w:kern w:val="0"/>
          <w:sz w:val="24"/>
          <w:szCs w:val="24"/>
        </w:rPr>
        <w:t>IndabaX</w:t>
      </w:r>
      <w:proofErr w:type="spellEnd"/>
      <w:r w:rsidRPr="009C785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Nigeria 2022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t</w:t>
      </w:r>
      <w:r w:rsidRPr="009C7857">
        <w:rPr>
          <w:rFonts w:ascii="Times New Roman" w:hAnsi="Times New Roman" w:cs="Times New Roman"/>
          <w:color w:val="000000"/>
          <w:kern w:val="0"/>
          <w:sz w:val="24"/>
          <w:szCs w:val="24"/>
        </w:rPr>
        <w:t>ook place at the University of Ibadan on September 26th and 27th,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2022</w:t>
      </w:r>
      <w:r w:rsidRPr="009C785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focusing on advancing AI through community collaboration, expert lectures, and workshops.</w:t>
      </w:r>
    </w:p>
    <w:p w:rsidR="003A23B5" w:rsidP="00071417" w:rsidRDefault="003A23B5" w14:paraId="6A984D4C" w14:textId="1A572CF0" w14:noSpellErr="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23B5">
        <w:rPr>
          <w:rFonts w:ascii="Times New Roman" w:hAnsi="Times New Roman" w:cs="Times New Roman"/>
          <w:color w:val="000000"/>
          <w:kern w:val="0"/>
          <w:sz w:val="24"/>
          <w:szCs w:val="24"/>
        </w:rPr>
        <w:t>The Africa Summer School on Machine Learning for Data Mining and Search, hosted by SIGIR/SIGKDD at the University of Cape Town, South Africa. January 27 – 31, 2020.</w:t>
      </w:r>
    </w:p>
    <w:p w:rsidR="449FA7F9" w:rsidP="449FA7F9" w:rsidRDefault="449FA7F9" w14:paraId="2A6CB6B3" w14:textId="45DC523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</w:pPr>
      <w:r w:rsidRPr="449FA7F9" w:rsidR="449FA7F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Hands on workshop on R held between April 11 – 18. 2019 hosted in University of Ibadan with collaboration with Michigan State University</w:t>
      </w:r>
    </w:p>
    <w:p w:rsidRPr="00E63B9B" w:rsidR="00E63B9B" w:rsidP="0013640D" w:rsidRDefault="00E63B9B" w14:paraId="34DD1CED" w14:textId="12A60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7E0A93" w:rsidP="007E0A93" w:rsidRDefault="007E0A93" w14:paraId="1EC8458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7E0A93" w:rsidP="007E0A93" w:rsidRDefault="007E0A93" w14:paraId="0107E5D6" w14:textId="4946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RESEARCH GRANTS/ FELLOWSHIP AWARDED</w:t>
      </w:r>
    </w:p>
    <w:p w:rsidRPr="009C7857" w:rsidR="007E0A93" w:rsidP="009C7857" w:rsidRDefault="007E0A93" w14:paraId="7E96F89A" w14:textId="0E2D20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</w:pPr>
      <w:r w:rsidRPr="009C7857">
        <w:rPr>
          <w:rFonts w:ascii="Times New Roman" w:hAnsi="Times New Roman" w:cs="Times New Roman"/>
          <w:bCs/>
          <w:color w:val="000000"/>
          <w:kern w:val="0"/>
          <w:sz w:val="24"/>
          <w:szCs w:val="24"/>
          <w:lang w:val="en-US"/>
        </w:rPr>
        <w:t>Google Africa Code Week</w:t>
      </w:r>
      <w:r w:rsidRPr="009C7857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ab/>
      </w:r>
      <w:r w:rsidRPr="009C7857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en-US"/>
        </w:rPr>
        <w:t>2017</w:t>
      </w:r>
      <w:r w:rsidRPr="009C7857" w:rsidR="009C7857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en-US"/>
        </w:rPr>
        <w:t xml:space="preserve"> -</w:t>
      </w:r>
      <w:r w:rsidR="009C7857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en-US"/>
        </w:rPr>
        <w:t xml:space="preserve"> </w:t>
      </w:r>
      <w:r w:rsidRPr="009C7857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>Google awarded grant to train 150 students and staff at Federal College of Education (Special) Oyo on Web Design using HTML / CSS with special focus on persons with disabilities</w:t>
      </w:r>
    </w:p>
    <w:p w:rsidRPr="007E0A93" w:rsidR="007E0A93" w:rsidP="007E0A93" w:rsidRDefault="007E0A93" w14:paraId="00CC17C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</w:pPr>
    </w:p>
    <w:p w:rsidRPr="009C7857" w:rsidR="007E0A93" w:rsidP="009C7857" w:rsidRDefault="007E0A93" w14:paraId="3647A252" w14:textId="6C1483D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</w:pPr>
      <w:r w:rsidRPr="009C7857">
        <w:rPr>
          <w:rFonts w:ascii="Times New Roman" w:hAnsi="Times New Roman" w:cs="Times New Roman"/>
          <w:bCs/>
          <w:color w:val="000000"/>
          <w:kern w:val="0"/>
          <w:sz w:val="24"/>
          <w:szCs w:val="24"/>
          <w:lang w:val="en-US"/>
        </w:rPr>
        <w:t>Black in AI Researcher Grant</w:t>
      </w:r>
      <w:r w:rsidRPr="009C7857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ab/>
      </w:r>
      <w:r w:rsidRPr="009C7857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en-US"/>
        </w:rPr>
        <w:t>2018</w:t>
      </w:r>
      <w:r w:rsidRPr="009C7857" w:rsidR="009C7857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en-US"/>
        </w:rPr>
        <w:t xml:space="preserve"> - </w:t>
      </w:r>
      <w:proofErr w:type="spellStart"/>
      <w:r w:rsidRPr="009C7857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>NeurIPS</w:t>
      </w:r>
      <w:proofErr w:type="spellEnd"/>
      <w:r w:rsidRPr="009C7857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 xml:space="preserve"> is the largest on machine learning and computational neuroscience conference held every December, through effort of organization like Black in AI, opportunity </w:t>
      </w:r>
      <w:proofErr w:type="gramStart"/>
      <w:r w:rsidRPr="009C7857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>are</w:t>
      </w:r>
      <w:proofErr w:type="gramEnd"/>
      <w:r w:rsidRPr="009C7857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 xml:space="preserve"> created for researchers in developing countries to rub shoulders with counterparts from all over the world. The grants cover Conference Registration, Flight Ticket and Accommodation in Montreal, Canada.</w:t>
      </w:r>
    </w:p>
    <w:p w:rsidR="0013640D" w:rsidP="0013640D" w:rsidRDefault="0013640D" w14:paraId="1C346C5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0"/>
          <w:sz w:val="24"/>
          <w:szCs w:val="24"/>
          <w:lang w:val="en-US"/>
        </w:rPr>
      </w:pPr>
    </w:p>
    <w:p w:rsidRPr="009C7857" w:rsidR="007E0A93" w:rsidP="009C7857" w:rsidRDefault="007E0A93" w14:paraId="0EA85BBF" w14:textId="322B3F5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</w:pPr>
      <w:r w:rsidRPr="009C7857">
        <w:rPr>
          <w:rFonts w:ascii="Times New Roman" w:hAnsi="Times New Roman" w:cs="Times New Roman"/>
          <w:bCs/>
          <w:color w:val="000000"/>
          <w:kern w:val="0"/>
          <w:sz w:val="24"/>
          <w:szCs w:val="24"/>
          <w:lang w:val="en-US"/>
        </w:rPr>
        <w:t xml:space="preserve">Determining Trustworthiness and Safety of </w:t>
      </w:r>
      <w:proofErr w:type="spellStart"/>
      <w:r w:rsidRPr="009C7857">
        <w:rPr>
          <w:rFonts w:ascii="Times New Roman" w:hAnsi="Times New Roman" w:cs="Times New Roman"/>
          <w:bCs/>
          <w:color w:val="000000"/>
          <w:kern w:val="0"/>
          <w:sz w:val="24"/>
          <w:szCs w:val="24"/>
          <w:lang w:val="en-US"/>
        </w:rPr>
        <w:t>REmote</w:t>
      </w:r>
      <w:proofErr w:type="spellEnd"/>
      <w:r w:rsidRPr="009C7857">
        <w:rPr>
          <w:rFonts w:ascii="Times New Roman" w:hAnsi="Times New Roman" w:cs="Times New Roman"/>
          <w:bCs/>
          <w:color w:val="000000"/>
          <w:kern w:val="0"/>
          <w:sz w:val="24"/>
          <w:szCs w:val="24"/>
          <w:lang w:val="en-US"/>
        </w:rPr>
        <w:t xml:space="preserve"> Consulting in Primary Healthcare (REaCH) for Chronic Disease Populations in Africa</w:t>
      </w:r>
      <w:r w:rsidRPr="009C7857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ab/>
      </w:r>
      <w:r w:rsidRPr="009C7857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en-US"/>
        </w:rPr>
        <w:t xml:space="preserve">2020 </w:t>
      </w:r>
      <w:r w:rsidRPr="009C7857" w:rsidR="009C7857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en-US"/>
        </w:rPr>
        <w:t>–</w:t>
      </w:r>
      <w:r w:rsidRPr="009C7857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en-US"/>
        </w:rPr>
        <w:t xml:space="preserve"> 2022</w:t>
      </w:r>
      <w:r w:rsidRPr="009C7857" w:rsidR="009C7857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en-US"/>
        </w:rPr>
        <w:t xml:space="preserve"> - </w:t>
      </w:r>
      <w:r w:rsidRPr="009C7857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 xml:space="preserve">The study is a two stepped-wedge, non-inferiority, cluster </w:t>
      </w:r>
      <w:proofErr w:type="spellStart"/>
      <w:r w:rsidRPr="009C7857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>randomised</w:t>
      </w:r>
      <w:proofErr w:type="spellEnd"/>
      <w:r w:rsidRPr="009C7857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 xml:space="preserve"> clinical trial (SWRCT), with nested process evaluations, and our focus is on increasing the use and quality of remote consulting among </w:t>
      </w:r>
      <w:proofErr w:type="spellStart"/>
      <w:r w:rsidRPr="009C7857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>marginalised</w:t>
      </w:r>
      <w:proofErr w:type="spellEnd"/>
      <w:r w:rsidRPr="009C7857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 xml:space="preserve"> people in low- and middle-income countries such as Nigeria. My role on the project is Information Technology Support/Data Programmer responsible for setting up the Clinical Trial Database for both online / offline data </w:t>
      </w:r>
      <w:r w:rsidRPr="009C7857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lastRenderedPageBreak/>
        <w:t>collection and management of all research output across the team from UK, Nigeria and Tanzania.</w:t>
      </w:r>
    </w:p>
    <w:p w:rsidR="007E0A93" w:rsidP="007E0A93" w:rsidRDefault="007E0A93" w14:paraId="1A02CE9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7E0A93" w:rsidP="007E0A93" w:rsidRDefault="007E0A93" w14:paraId="51934AF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7E0A93" w:rsidP="007E0A93" w:rsidRDefault="007E0A93" w14:paraId="096DA5E6" w14:textId="041FC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Research Collaborations and Key experiences</w:t>
      </w:r>
    </w:p>
    <w:p w:rsidR="00DA6A1A" w:rsidP="00E71599" w:rsidRDefault="007E0A93" w14:paraId="5EB5011F" w14:textId="4DA6ADF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 w:rsidRPr="00BC6305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Expert reviewer: </w:t>
      </w:r>
      <w:r w:rsidRPr="00BC6305" w:rsidR="00DA6A1A">
        <w:rPr>
          <w:rFonts w:ascii="Times New Roman" w:hAnsi="Times New Roman" w:cs="Times New Roman"/>
          <w:bCs/>
          <w:color w:val="000000"/>
          <w:kern w:val="0"/>
          <w:sz w:val="24"/>
          <w:szCs w:val="24"/>
          <w:lang w:val="en-US"/>
        </w:rPr>
        <w:t>Assessment of the 2020- 2025 National Broadband Plan</w:t>
      </w:r>
      <w:r w:rsidRPr="00BC6305" w:rsidR="00DA6A1A">
        <w:rPr>
          <w:rFonts w:ascii="Times New Roman" w:hAnsi="Times New Roman" w:cs="Times New Roman"/>
          <w:b/>
          <w:color w:val="000000"/>
          <w:kern w:val="0"/>
          <w:sz w:val="24"/>
          <w:szCs w:val="24"/>
          <w:lang w:val="en-US"/>
        </w:rPr>
        <w:t xml:space="preserve"> – </w:t>
      </w:r>
      <w:r w:rsidRPr="00BC6305" w:rsidR="00DA6A1A">
        <w:rPr>
          <w:rFonts w:ascii="Times New Roman" w:hAnsi="Times New Roman" w:cs="Times New Roman"/>
          <w:bCs/>
          <w:color w:val="000000"/>
          <w:kern w:val="0"/>
          <w:sz w:val="24"/>
          <w:szCs w:val="24"/>
          <w:lang w:val="en-US"/>
        </w:rPr>
        <w:t xml:space="preserve">An independent assessment of the implementation of </w:t>
      </w:r>
      <w:r w:rsidRPr="00BC6305" w:rsidR="0013640D">
        <w:rPr>
          <w:rFonts w:ascii="Times New Roman" w:hAnsi="Times New Roman" w:cs="Times New Roman"/>
          <w:bCs/>
          <w:color w:val="000000"/>
          <w:kern w:val="0"/>
          <w:sz w:val="24"/>
          <w:szCs w:val="24"/>
          <w:lang w:val="en-US"/>
        </w:rPr>
        <w:t xml:space="preserve">broadband adoption </w:t>
      </w:r>
      <w:r w:rsidRPr="00BC6305" w:rsidR="00DA6A1A">
        <w:rPr>
          <w:rFonts w:ascii="Times New Roman" w:hAnsi="Times New Roman" w:cs="Times New Roman"/>
          <w:bCs/>
          <w:color w:val="000000"/>
          <w:kern w:val="0"/>
          <w:sz w:val="24"/>
          <w:szCs w:val="24"/>
          <w:lang w:val="en-US"/>
        </w:rPr>
        <w:t xml:space="preserve">across </w:t>
      </w:r>
      <w:proofErr w:type="gramStart"/>
      <w:r w:rsidRPr="00BC6305" w:rsidR="00DA6A1A">
        <w:rPr>
          <w:rFonts w:ascii="Times New Roman" w:hAnsi="Times New Roman" w:cs="Times New Roman"/>
          <w:bCs/>
          <w:color w:val="000000"/>
          <w:kern w:val="0"/>
          <w:sz w:val="24"/>
          <w:szCs w:val="24"/>
          <w:lang w:val="en-US"/>
        </w:rPr>
        <w:t xml:space="preserve">the </w:t>
      </w:r>
      <w:r w:rsidRPr="00BC6305" w:rsidR="0013640D">
        <w:rPr>
          <w:rFonts w:ascii="Times New Roman" w:hAnsi="Times New Roman" w:cs="Times New Roman"/>
          <w:bCs/>
          <w:color w:val="000000"/>
          <w:kern w:val="0"/>
          <w:sz w:val="24"/>
          <w:szCs w:val="24"/>
          <w:lang w:val="en-US"/>
        </w:rPr>
        <w:t>Nigeria</w:t>
      </w:r>
      <w:proofErr w:type="gramEnd"/>
      <w:r w:rsidRPr="00BC6305" w:rsidR="0013640D">
        <w:rPr>
          <w:rFonts w:ascii="Times New Roman" w:hAnsi="Times New Roman" w:cs="Times New Roman"/>
          <w:bCs/>
          <w:color w:val="000000"/>
          <w:kern w:val="0"/>
          <w:sz w:val="24"/>
          <w:szCs w:val="24"/>
          <w:lang w:val="en-US"/>
        </w:rPr>
        <w:t>.</w:t>
      </w:r>
      <w:r w:rsidRPr="00BC6305" w:rsidR="00DA6A1A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 </w:t>
      </w:r>
    </w:p>
    <w:p w:rsidRPr="00BC6305" w:rsidR="00BC6305" w:rsidP="00E71599" w:rsidRDefault="00BC6305" w14:paraId="76975679" w14:textId="4D346C6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Technical Expert: </w:t>
      </w:r>
      <w:r w:rsidRPr="00E71599" w:rsidR="00065DE3">
        <w:rPr>
          <w:rFonts w:ascii="Times New Roman" w:hAnsi="Times New Roman" w:cs="Times New Roman"/>
          <w:color w:val="000000"/>
          <w:kern w:val="0"/>
          <w:sz w:val="24"/>
          <w:szCs w:val="24"/>
        </w:rPr>
        <w:t>SURWASH dashboard implementation, oversee</w:t>
      </w:r>
      <w:r w:rsidR="00E71599">
        <w:rPr>
          <w:rFonts w:ascii="Times New Roman" w:hAnsi="Times New Roman" w:cs="Times New Roman"/>
          <w:color w:val="000000"/>
          <w:kern w:val="0"/>
          <w:sz w:val="24"/>
          <w:szCs w:val="24"/>
        </w:rPr>
        <w:t>ing</w:t>
      </w:r>
      <w:r w:rsidRPr="00E71599" w:rsidR="00065DE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the integration of real-time data visualization tools to monitor, evaluate, and enhance water and sanitation services across Nigeria.</w:t>
      </w:r>
      <w:r w:rsidRPr="00E71599" w:rsidR="00E7159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71599" w:rsidR="00E71599">
        <w:rPr>
          <w:rFonts w:ascii="Times New Roman" w:hAnsi="Times New Roman" w:cs="Times New Roman"/>
          <w:color w:val="000000"/>
          <w:kern w:val="0"/>
          <w:sz w:val="24"/>
          <w:szCs w:val="24"/>
        </w:rPr>
        <w:t>The Sustainable Urban and Rural Water Supply, Sanitation, and Hygiene (SURWASH) program by the World Bank in Nigeria</w:t>
      </w:r>
      <w:r w:rsidR="00E71599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:rsidRPr="00BC6305" w:rsidR="0013640D" w:rsidP="00E71599" w:rsidRDefault="0013640D" w14:paraId="46D5C1D0" w14:textId="50E564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</w:pPr>
      <w:r w:rsidRPr="00BC6305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Technical Expert</w:t>
      </w:r>
      <w:r w:rsidRPr="00BC6305" w:rsidR="007E0A9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: </w:t>
      </w:r>
      <w:r w:rsidRPr="00BC6305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 xml:space="preserve">Determining Trustworthiness and Safety of </w:t>
      </w:r>
      <w:proofErr w:type="spellStart"/>
      <w:r w:rsidRPr="00BC6305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>REmote</w:t>
      </w:r>
      <w:proofErr w:type="spellEnd"/>
      <w:r w:rsidRPr="00BC6305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 xml:space="preserve"> Consulting in Primary Healthcare (REaCH) for Chronic Disease Populations in Africa - The study is a two stepped-wedge, non-inferiority, cluster </w:t>
      </w:r>
      <w:proofErr w:type="spellStart"/>
      <w:r w:rsidRPr="00BC6305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>randomised</w:t>
      </w:r>
      <w:proofErr w:type="spellEnd"/>
      <w:r w:rsidRPr="00BC6305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 xml:space="preserve"> clinical trial (SWRCT), with nested process evaluations, and our focus is on increasing the use and quality of remote consulting among </w:t>
      </w:r>
      <w:proofErr w:type="spellStart"/>
      <w:r w:rsidRPr="00BC6305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>marginalised</w:t>
      </w:r>
      <w:proofErr w:type="spellEnd"/>
      <w:r w:rsidRPr="00BC6305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 xml:space="preserve"> people in low- and middle-income countries such as Nigeria. The project spanned team from the UK, Nigeria and Tanzania.</w:t>
      </w:r>
    </w:p>
    <w:p w:rsidRPr="00BC6305" w:rsidR="007E0A93" w:rsidP="00E71599" w:rsidRDefault="007E0A93" w14:paraId="6B7798E9" w14:textId="4E1430D0" w14:noSpellErr="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449FA7F9">
        <w:rPr>
          <w:rFonts w:ascii="Times New Roman" w:hAnsi="Times New Roman" w:cs="Times New Roman"/>
          <w:i w:val="1"/>
          <w:iCs w:val="1"/>
          <w:color w:val="000000"/>
          <w:kern w:val="0"/>
          <w:sz w:val="24"/>
          <w:szCs w:val="24"/>
        </w:rPr>
        <w:t xml:space="preserve">Data Analyst: </w:t>
      </w:r>
      <w:r w:rsidRPr="00BC6305" w:rsidR="00B92F60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>Assessing the Impacts of Russia-Ukraine on Vulnerable Households in Nigeria across 4 states of the Federation</w:t>
      </w:r>
      <w:r w:rsidRPr="00BC6305" w:rsidR="00B92F60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 xml:space="preserve"> </w:t>
      </w:r>
      <w:r w:rsidRPr="00BC6305" w:rsidR="00834604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>2022</w:t>
      </w:r>
      <w:r w:rsidRPr="00BC6305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:rsidR="449FA7F9" w:rsidP="449FA7F9" w:rsidRDefault="449FA7F9" w14:paraId="152DD4C3" w14:textId="2826756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</w:pPr>
      <w:r w:rsidRPr="449FA7F9" w:rsidR="449FA7F9">
        <w:rPr>
          <w:rFonts w:ascii="Times New Roman" w:hAnsi="Times New Roman" w:cs="Times New Roman"/>
          <w:i w:val="1"/>
          <w:iCs w:val="1"/>
          <w:color w:val="000000" w:themeColor="text1" w:themeTint="FF" w:themeShade="FF"/>
          <w:sz w:val="24"/>
          <w:szCs w:val="24"/>
          <w:lang w:val="en-US"/>
        </w:rPr>
        <w:t>Facilitator</w:t>
      </w:r>
      <w:r w:rsidRPr="449FA7F9" w:rsidR="449FA7F9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n-US"/>
        </w:rPr>
        <w:t>: Introduction to R for Lagos Bio Bank staff towards development of capacity of staff covid –19 team held between June 19 –21, 2021.</w:t>
      </w:r>
    </w:p>
    <w:p w:rsidRPr="00BC6305" w:rsidR="009C7857" w:rsidP="00E71599" w:rsidRDefault="009C7857" w14:paraId="30B53324" w14:textId="7FB7AD8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</w:pPr>
      <w:r w:rsidRPr="00BC6305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en-US"/>
        </w:rPr>
        <w:t>Co- Founder</w:t>
      </w:r>
      <w:r w:rsidRPr="00BC6305" w:rsidR="002E37EE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en-US"/>
        </w:rPr>
        <w:t>:</w:t>
      </w:r>
      <w:r w:rsidRPr="00BC6305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 xml:space="preserve"> </w:t>
      </w:r>
      <w:r w:rsidRPr="00BC6305" w:rsidR="002E37EE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 xml:space="preserve">AI Saturdays </w:t>
      </w:r>
      <w:r w:rsidRPr="00BC6305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>Ibadan, 2018 till date</w:t>
      </w:r>
      <w:r w:rsidRPr="00BC6305" w:rsidR="004D6C8C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 xml:space="preserve"> -</w:t>
      </w:r>
      <w:r w:rsidRPr="00BC6305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 xml:space="preserve">A study group dedicated to machine learning use in the city of Ibadan amongst professional and academia using various tools such as Python, Tableau, </w:t>
      </w:r>
      <w:proofErr w:type="spellStart"/>
      <w:r w:rsidRPr="00BC6305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>PowerBI</w:t>
      </w:r>
      <w:proofErr w:type="spellEnd"/>
      <w:r w:rsidRPr="00BC6305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 xml:space="preserve">, </w:t>
      </w:r>
      <w:proofErr w:type="spellStart"/>
      <w:r w:rsidRPr="00BC6305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>KNime</w:t>
      </w:r>
      <w:proofErr w:type="spellEnd"/>
      <w:r w:rsidRPr="00BC6305" w:rsidR="00AA62F8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>.</w:t>
      </w:r>
    </w:p>
    <w:p w:rsidRPr="00BC6305" w:rsidR="009C7857" w:rsidP="00E71599" w:rsidRDefault="009C7857" w14:paraId="62E126AA" w14:textId="07A670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</w:pPr>
      <w:r w:rsidRPr="00BC6305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en-US"/>
        </w:rPr>
        <w:t>Co- Founder</w:t>
      </w:r>
      <w:r w:rsidRPr="00BC6305" w:rsidR="004D6C8C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>:</w:t>
      </w:r>
      <w:r w:rsidRPr="00BC6305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 xml:space="preserve"> Ibadan</w:t>
      </w:r>
      <w:r w:rsidRPr="00BC6305" w:rsidR="004D6C8C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 xml:space="preserve"> R Users</w:t>
      </w:r>
      <w:r w:rsidRPr="00BC6305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>, 2019 till date</w:t>
      </w:r>
      <w:r w:rsidRPr="00BC6305" w:rsidR="00AA62F8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 xml:space="preserve"> - </w:t>
      </w:r>
      <w:r w:rsidRPr="00BC6305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>A community project founded to increase the number and the competency of R across disciplines in the city of Ibadan.</w:t>
      </w:r>
    </w:p>
    <w:p w:rsidRPr="00BC6305" w:rsidR="009C7857" w:rsidP="00E71599" w:rsidRDefault="009C7857" w14:paraId="77010B79" w14:textId="20724D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</w:pPr>
      <w:r w:rsidRPr="00BC6305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en-US"/>
        </w:rPr>
        <w:t>Co- Founder</w:t>
      </w:r>
      <w:r w:rsidRPr="00BC6305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 xml:space="preserve">, </w:t>
      </w:r>
      <w:r w:rsidRPr="00BC6305" w:rsidR="00AA62F8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>UI ArcGIS Community</w:t>
      </w:r>
      <w:r w:rsidRPr="00BC6305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>, 2021 till date</w:t>
      </w:r>
      <w:r w:rsidRPr="00BC6305" w:rsidR="00AA62F8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 xml:space="preserve"> - </w:t>
      </w:r>
      <w:r w:rsidRPr="00BC6305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>A community group dedicated to the goal of demystifying the knowledge of GIS technologies</w:t>
      </w:r>
    </w:p>
    <w:p w:rsidR="009C7857" w:rsidP="007E0A93" w:rsidRDefault="009C7857" w14:paraId="097314B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7E0A93" w:rsidP="007E0A93" w:rsidRDefault="007E0A93" w14:paraId="37C8F08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7E0A93" w:rsidP="007E0A93" w:rsidRDefault="007E0A93" w14:paraId="7F552CE0" w14:textId="32C06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PUBLICATIONS</w:t>
      </w:r>
    </w:p>
    <w:p w:rsidRPr="007E0A93" w:rsidR="007E0A93" w:rsidP="00071417" w:rsidRDefault="007E0A93" w14:paraId="07E24A2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kern w:val="0"/>
          <w:sz w:val="24"/>
          <w:szCs w:val="24"/>
          <w:lang w:val="en-US"/>
        </w:rPr>
      </w:pPr>
      <w:r w:rsidRPr="007E0A93">
        <w:rPr>
          <w:rFonts w:ascii="Times New Roman" w:hAnsi="Times New Roman" w:cs="Times New Roman"/>
          <w:color w:val="222222"/>
          <w:kern w:val="0"/>
          <w:sz w:val="24"/>
          <w:szCs w:val="24"/>
          <w:lang w:val="en-US"/>
        </w:rPr>
        <w:t>AK Ojo, AB Olanrewaju, “Twitter Data Analysis of Ministries, Department and Agencies in Nigeria”, International Journal of Scientific and Engineering Research 10 (10), 1414-1419 (2019)</w:t>
      </w:r>
    </w:p>
    <w:p w:rsidRPr="007E0A93" w:rsidR="007E0A93" w:rsidP="00071417" w:rsidRDefault="007E0A93" w14:paraId="0F43340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kern w:val="0"/>
          <w:sz w:val="24"/>
          <w:szCs w:val="24"/>
          <w:lang w:val="en-US"/>
        </w:rPr>
      </w:pPr>
    </w:p>
    <w:p w:rsidRPr="007E0A93" w:rsidR="007E0A93" w:rsidP="00071417" w:rsidRDefault="007E0A93" w14:paraId="202FA81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kern w:val="0"/>
          <w:sz w:val="24"/>
          <w:szCs w:val="24"/>
          <w:lang w:val="en-US"/>
        </w:rPr>
      </w:pPr>
      <w:r w:rsidRPr="007E0A93">
        <w:rPr>
          <w:rFonts w:ascii="Times New Roman" w:hAnsi="Times New Roman" w:cs="Times New Roman"/>
          <w:color w:val="222222"/>
          <w:kern w:val="0"/>
          <w:sz w:val="24"/>
          <w:szCs w:val="24"/>
          <w:lang w:val="en-US"/>
        </w:rPr>
        <w:t>AK Ojo, AB Olanrewaju “Knowledge Discovery in Medical Database using Machine Learning Techniques”, International Journal of Computer Applications 975, 8887 (2019)</w:t>
      </w:r>
    </w:p>
    <w:p w:rsidRPr="007E0A93" w:rsidR="007E0A93" w:rsidP="00071417" w:rsidRDefault="007E0A93" w14:paraId="5F4F5E8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kern w:val="0"/>
          <w:sz w:val="24"/>
          <w:szCs w:val="24"/>
          <w:lang w:val="en-US"/>
        </w:rPr>
      </w:pPr>
    </w:p>
    <w:p w:rsidRPr="007E0A93" w:rsidR="007E0A93" w:rsidP="00071417" w:rsidRDefault="007E0A93" w14:paraId="02E95BE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kern w:val="0"/>
          <w:sz w:val="24"/>
          <w:szCs w:val="24"/>
          <w:lang w:val="en-US"/>
        </w:rPr>
      </w:pPr>
      <w:r w:rsidRPr="007E0A93">
        <w:rPr>
          <w:rFonts w:ascii="Times New Roman" w:hAnsi="Times New Roman" w:cs="Times New Roman"/>
          <w:color w:val="222222"/>
          <w:kern w:val="0"/>
          <w:sz w:val="24"/>
          <w:szCs w:val="24"/>
          <w:lang w:val="en-US"/>
        </w:rPr>
        <w:t xml:space="preserve">Ajagbe, S. A., </w:t>
      </w:r>
      <w:proofErr w:type="spellStart"/>
      <w:r w:rsidRPr="007E0A93">
        <w:rPr>
          <w:rFonts w:ascii="Times New Roman" w:hAnsi="Times New Roman" w:cs="Times New Roman"/>
          <w:color w:val="222222"/>
          <w:kern w:val="0"/>
          <w:sz w:val="24"/>
          <w:szCs w:val="24"/>
          <w:lang w:val="en-US"/>
        </w:rPr>
        <w:t>Adegun</w:t>
      </w:r>
      <w:proofErr w:type="spellEnd"/>
      <w:r w:rsidRPr="007E0A93">
        <w:rPr>
          <w:rFonts w:ascii="Times New Roman" w:hAnsi="Times New Roman" w:cs="Times New Roman"/>
          <w:color w:val="222222"/>
          <w:kern w:val="0"/>
          <w:sz w:val="24"/>
          <w:szCs w:val="24"/>
          <w:lang w:val="en-US"/>
        </w:rPr>
        <w:t xml:space="preserve">, A., </w:t>
      </w:r>
      <w:proofErr w:type="spellStart"/>
      <w:proofErr w:type="gramStart"/>
      <w:r w:rsidRPr="007E0A93">
        <w:rPr>
          <w:rFonts w:ascii="Times New Roman" w:hAnsi="Times New Roman" w:cs="Times New Roman"/>
          <w:color w:val="222222"/>
          <w:kern w:val="0"/>
          <w:sz w:val="24"/>
          <w:szCs w:val="24"/>
          <w:lang w:val="en-US"/>
        </w:rPr>
        <w:t>Olanrewaju,A</w:t>
      </w:r>
      <w:proofErr w:type="spellEnd"/>
      <w:r w:rsidRPr="007E0A93">
        <w:rPr>
          <w:rFonts w:ascii="Times New Roman" w:hAnsi="Times New Roman" w:cs="Times New Roman"/>
          <w:color w:val="222222"/>
          <w:kern w:val="0"/>
          <w:sz w:val="24"/>
          <w:szCs w:val="24"/>
          <w:lang w:val="en-US"/>
        </w:rPr>
        <w:t>.</w:t>
      </w:r>
      <w:proofErr w:type="gramEnd"/>
      <w:r w:rsidRPr="007E0A93">
        <w:rPr>
          <w:rFonts w:ascii="Times New Roman" w:hAnsi="Times New Roman" w:cs="Times New Roman"/>
          <w:color w:val="222222"/>
          <w:kern w:val="0"/>
          <w:sz w:val="24"/>
          <w:szCs w:val="24"/>
          <w:lang w:val="en-US"/>
        </w:rPr>
        <w:t xml:space="preserve"> B., Oladosu, J. B., Adigun, M. O. Comparative Study of Two-Stage Detection Techniques Via Traffic Light Detection Dataset IAES, International Journal of Artificial Intelligence (IJ-AI 2024) </w:t>
      </w:r>
    </w:p>
    <w:p w:rsidRPr="007E0A93" w:rsidR="007E0A93" w:rsidP="007E0A93" w:rsidRDefault="007E0A93" w14:paraId="4D7742A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kern w:val="0"/>
          <w:sz w:val="24"/>
          <w:szCs w:val="24"/>
          <w:lang w:val="en-US"/>
        </w:rPr>
      </w:pPr>
    </w:p>
    <w:p w:rsidR="007E0A93" w:rsidP="007E0A93" w:rsidRDefault="007E0A93" w14:paraId="7D83E1D2" w14:textId="77777777"/>
    <w:sectPr w:rsidR="007E0A9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171A9"/>
    <w:multiLevelType w:val="hybridMultilevel"/>
    <w:tmpl w:val="6B32CAF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A1A30"/>
    <w:multiLevelType w:val="hybridMultilevel"/>
    <w:tmpl w:val="907A20A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A1D2795"/>
    <w:multiLevelType w:val="hybridMultilevel"/>
    <w:tmpl w:val="667E838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B0913"/>
    <w:multiLevelType w:val="hybridMultilevel"/>
    <w:tmpl w:val="7E3EAC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A166A00"/>
    <w:multiLevelType w:val="hybridMultilevel"/>
    <w:tmpl w:val="B61619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79768143">
    <w:abstractNumId w:val="3"/>
  </w:num>
  <w:num w:numId="2" w16cid:durableId="2091586105">
    <w:abstractNumId w:val="1"/>
  </w:num>
  <w:num w:numId="3" w16cid:durableId="1466047952">
    <w:abstractNumId w:val="4"/>
  </w:num>
  <w:num w:numId="4" w16cid:durableId="255676422">
    <w:abstractNumId w:val="0"/>
  </w:num>
  <w:num w:numId="5" w16cid:durableId="1233348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93"/>
    <w:rsid w:val="00065DE3"/>
    <w:rsid w:val="00071417"/>
    <w:rsid w:val="000E11CE"/>
    <w:rsid w:val="001221EA"/>
    <w:rsid w:val="0013640D"/>
    <w:rsid w:val="002E37EE"/>
    <w:rsid w:val="003A23B5"/>
    <w:rsid w:val="004D6C8C"/>
    <w:rsid w:val="0055075D"/>
    <w:rsid w:val="007E0A93"/>
    <w:rsid w:val="00834604"/>
    <w:rsid w:val="008E1F6A"/>
    <w:rsid w:val="009C7857"/>
    <w:rsid w:val="009D3ED4"/>
    <w:rsid w:val="00AA62F8"/>
    <w:rsid w:val="00B92F60"/>
    <w:rsid w:val="00BC6305"/>
    <w:rsid w:val="00D2130B"/>
    <w:rsid w:val="00DA6A1A"/>
    <w:rsid w:val="00E63B9B"/>
    <w:rsid w:val="00E71599"/>
    <w:rsid w:val="449FA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2388B"/>
  <w15:chartTrackingRefBased/>
  <w15:docId w15:val="{CEF91505-D638-46E4-9871-F135D236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A9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A9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E0A9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E0A9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E0A9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E0A9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E0A9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E0A9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E0A9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E0A9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E0A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A9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E0A9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E0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A9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E0A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A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A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A9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E0A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A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0A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Olanrewaju Ahmed</dc:creator>
  <keywords/>
  <dc:description/>
  <lastModifiedBy>Olanrewaju Ahmed</lastModifiedBy>
  <revision>12</revision>
  <dcterms:created xsi:type="dcterms:W3CDTF">2024-06-19T06:09:00.0000000Z</dcterms:created>
  <dcterms:modified xsi:type="dcterms:W3CDTF">2024-07-05T06:14:23.8157332Z</dcterms:modified>
</coreProperties>
</file>